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9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70"/>
        <w:gridCol w:w="1701"/>
        <w:gridCol w:w="1701"/>
        <w:gridCol w:w="2300"/>
        <w:gridCol w:w="2346"/>
        <w:gridCol w:w="2186"/>
        <w:gridCol w:w="2186"/>
      </w:tblGrid>
      <w:tr w:rsidR="00777E56" w:rsidRPr="0021796A" w:rsidTr="00585637">
        <w:trPr>
          <w:trHeight w:val="1040"/>
          <w:jc w:val="center"/>
        </w:trPr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Субъект Российской Федерации, муниципальный район, городской округ, населенный пункт (городской, сельский)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инфраструктуры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Адрес для направления запроса на предоставление информации о доступе к конкретным объектам инфраструктуры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Срок выполнения запроса на предоставление информации о доступе к конкретным объектам инфраструктуры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Размер платы за предоставление информации о доступе к конкретным объектам инфраструктуры в случае, когда требуется проведение работ по осмотру, измерению, обследованию объекта инфраструктуры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Перечень требований к содержанию запроса на предоставление информации о доступе к конкретным объектам инфраструктуры и условиям его выполнения</w:t>
            </w:r>
          </w:p>
        </w:tc>
      </w:tr>
      <w:tr w:rsidR="00777E56" w:rsidRPr="0021796A" w:rsidTr="00585637">
        <w:trPr>
          <w:trHeight w:val="2463"/>
          <w:jc w:val="center"/>
        </w:trPr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В случае, когда не требуется выполнение работ по осмотру, измерению, обследованию объекта инфраструктуры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В случае, когда требуется проведение работ по осмотру, измерению, обследованию объекта инфраструктуры</w:t>
            </w: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7E56" w:rsidRPr="0021796A" w:rsidTr="00585637">
        <w:trPr>
          <w:trHeight w:val="238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72"/>
            <w:bookmarkEnd w:id="0"/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73"/>
            <w:bookmarkEnd w:id="1"/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74"/>
            <w:bookmarkEnd w:id="2"/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ar75"/>
            <w:bookmarkEnd w:id="3"/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Par76"/>
            <w:bookmarkEnd w:id="4"/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Par77"/>
            <w:bookmarkEnd w:id="5"/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6" w:rsidRPr="0021796A" w:rsidRDefault="00777E56" w:rsidP="003826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Par78"/>
            <w:bookmarkEnd w:id="6"/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530B60" w:rsidRPr="0021796A" w:rsidTr="00585637">
        <w:trPr>
          <w:trHeight w:val="222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7A" w:rsidRDefault="004C0E98" w:rsidP="004C0E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C0E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РБ, </w:t>
            </w:r>
            <w:proofErr w:type="spellStart"/>
            <w:r w:rsidRPr="004C0E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Белокатайский</w:t>
            </w:r>
            <w:proofErr w:type="spellEnd"/>
            <w:r w:rsidRPr="004C0E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район, </w:t>
            </w:r>
          </w:p>
          <w:p w:rsidR="004C0E98" w:rsidRPr="004C0E98" w:rsidRDefault="004C0E98" w:rsidP="004C0E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C0E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с. </w:t>
            </w:r>
            <w:proofErr w:type="spellStart"/>
            <w:r w:rsidRPr="004C0E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Новобелокатай</w:t>
            </w:r>
            <w:proofErr w:type="spellEnd"/>
            <w:r w:rsidR="008351D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</w:p>
          <w:p w:rsidR="002B167A" w:rsidRDefault="004C0E98" w:rsidP="004C0E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C0E98">
              <w:rPr>
                <w:rFonts w:ascii="Times New Roman" w:eastAsia="Times New Roman" w:hAnsi="Times New Roman" w:cs="Times New Roman"/>
                <w:color w:val="000000" w:themeColor="text1"/>
              </w:rPr>
              <w:t>РБ,</w:t>
            </w:r>
            <w:r w:rsidRPr="004C0E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Караидельский район, </w:t>
            </w:r>
          </w:p>
          <w:p w:rsidR="004C0E98" w:rsidRPr="004C0E98" w:rsidRDefault="004C0E98" w:rsidP="004C0E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C0E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с. </w:t>
            </w:r>
            <w:proofErr w:type="spellStart"/>
            <w:r w:rsidRPr="004C0E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Магинск</w:t>
            </w:r>
            <w:proofErr w:type="spellEnd"/>
            <w:r w:rsidRPr="004C0E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, </w:t>
            </w:r>
          </w:p>
          <w:p w:rsidR="002B167A" w:rsidRDefault="004C0E98" w:rsidP="004C0E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C0E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РБ, </w:t>
            </w:r>
            <w:proofErr w:type="spellStart"/>
            <w:r w:rsidRPr="004C0E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Мечетл</w:t>
            </w:r>
            <w:r w:rsidR="0058563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инский</w:t>
            </w:r>
            <w:proofErr w:type="spellEnd"/>
            <w:r w:rsidRPr="004C0E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район, </w:t>
            </w:r>
          </w:p>
          <w:p w:rsidR="004C0E98" w:rsidRPr="004C0E98" w:rsidRDefault="004C0E98" w:rsidP="004C0E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C0E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с. Большеустьикинское</w:t>
            </w:r>
          </w:p>
          <w:p w:rsidR="004C0E98" w:rsidRPr="004C0E98" w:rsidRDefault="004C0E98" w:rsidP="004C0E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C0E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РБ, </w:t>
            </w:r>
            <w:proofErr w:type="spellStart"/>
            <w:r w:rsidRPr="004C0E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Стерлибашевский</w:t>
            </w:r>
            <w:proofErr w:type="spellEnd"/>
            <w:r w:rsidRPr="004C0E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район, </w:t>
            </w:r>
            <w:proofErr w:type="gramStart"/>
            <w:r w:rsidRPr="004C0E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</w:t>
            </w:r>
            <w:proofErr w:type="gramEnd"/>
            <w:r w:rsidRPr="004C0E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Стерлибашево</w:t>
            </w:r>
          </w:p>
          <w:p w:rsidR="004C0E98" w:rsidRPr="004C0E98" w:rsidRDefault="004C0E98" w:rsidP="004C0E98">
            <w:pPr>
              <w:shd w:val="clear" w:color="auto" w:fill="FFFFFF"/>
              <w:spacing w:after="0" w:line="177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C0E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РБ, </w:t>
            </w:r>
            <w:proofErr w:type="spellStart"/>
            <w:r w:rsidRPr="004C0E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Кигинский</w:t>
            </w:r>
            <w:proofErr w:type="spellEnd"/>
            <w:r w:rsidRPr="004C0E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район, с.В.Киги </w:t>
            </w:r>
          </w:p>
          <w:p w:rsidR="004C0E98" w:rsidRPr="004C0E98" w:rsidRDefault="004C0E98" w:rsidP="004C0E98">
            <w:pPr>
              <w:shd w:val="clear" w:color="auto" w:fill="FFFFFF"/>
              <w:spacing w:after="0" w:line="177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C0E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РБ, </w:t>
            </w:r>
            <w:proofErr w:type="spellStart"/>
            <w:r w:rsidRPr="004C0E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Шаранский</w:t>
            </w:r>
            <w:proofErr w:type="spellEnd"/>
            <w:r w:rsidRPr="004C0E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район, с</w:t>
            </w:r>
            <w:proofErr w:type="gramStart"/>
            <w:r w:rsidRPr="004C0E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.Ш</w:t>
            </w:r>
            <w:proofErr w:type="gramEnd"/>
            <w:r w:rsidRPr="004C0E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аран</w:t>
            </w:r>
          </w:p>
          <w:p w:rsidR="002B167A" w:rsidRDefault="004C0E98" w:rsidP="004C0E98">
            <w:pPr>
              <w:shd w:val="clear" w:color="auto" w:fill="FFFFFF"/>
              <w:spacing w:after="0" w:line="177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C0E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РБ, </w:t>
            </w:r>
            <w:proofErr w:type="spellStart"/>
            <w:r w:rsidR="002B16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Белебеевский</w:t>
            </w:r>
            <w:proofErr w:type="spellEnd"/>
            <w:r w:rsidR="002B167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район,</w:t>
            </w:r>
          </w:p>
          <w:p w:rsidR="004C0E98" w:rsidRPr="004C0E98" w:rsidRDefault="004C0E98" w:rsidP="004C0E98">
            <w:pPr>
              <w:shd w:val="clear" w:color="auto" w:fill="FFFFFF"/>
              <w:spacing w:after="0" w:line="177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C0E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г. Белебей</w:t>
            </w:r>
          </w:p>
          <w:p w:rsidR="00585637" w:rsidRDefault="004C0E98" w:rsidP="004C0E98">
            <w:pPr>
              <w:shd w:val="clear" w:color="auto" w:fill="FFFFFF"/>
              <w:spacing w:after="0" w:line="177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C0E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РБ, Архангельский район, </w:t>
            </w:r>
          </w:p>
          <w:p w:rsidR="004C0E98" w:rsidRPr="004C0E98" w:rsidRDefault="004C0E98" w:rsidP="004C0E98">
            <w:pPr>
              <w:shd w:val="clear" w:color="auto" w:fill="FFFFFF"/>
              <w:spacing w:after="0" w:line="177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C0E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с.</w:t>
            </w:r>
            <w:r w:rsidR="0058563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4C0E9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Архангельское</w:t>
            </w:r>
          </w:p>
          <w:p w:rsidR="002B167A" w:rsidRDefault="004C0E98" w:rsidP="004C0E98">
            <w:pPr>
              <w:shd w:val="clear" w:color="auto" w:fill="FFFFFF"/>
              <w:spacing w:after="0" w:line="177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C0E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РБ, </w:t>
            </w:r>
            <w:proofErr w:type="spellStart"/>
            <w:r w:rsidR="002B167A">
              <w:rPr>
                <w:rFonts w:ascii="Times New Roman" w:eastAsia="Times New Roman" w:hAnsi="Times New Roman" w:cs="Times New Roman"/>
                <w:color w:val="000000" w:themeColor="text1"/>
              </w:rPr>
              <w:t>Мелеузовский</w:t>
            </w:r>
            <w:proofErr w:type="spellEnd"/>
            <w:r w:rsidR="002B167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район,</w:t>
            </w:r>
          </w:p>
          <w:p w:rsidR="004C0E98" w:rsidRPr="004C0E98" w:rsidRDefault="004C0E98" w:rsidP="004C0E98">
            <w:pPr>
              <w:shd w:val="clear" w:color="auto" w:fill="FFFFFF"/>
              <w:spacing w:after="0" w:line="177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C0E98">
              <w:rPr>
                <w:rFonts w:ascii="Times New Roman" w:eastAsia="Times New Roman" w:hAnsi="Times New Roman" w:cs="Times New Roman"/>
                <w:color w:val="000000" w:themeColor="text1"/>
              </w:rPr>
              <w:t>г. Мелеуз</w:t>
            </w:r>
          </w:p>
          <w:p w:rsidR="002B167A" w:rsidRDefault="004C0E98" w:rsidP="004C0E98">
            <w:pPr>
              <w:shd w:val="clear" w:color="auto" w:fill="FFFFFF"/>
              <w:spacing w:after="0" w:line="177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C0E98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РБ, Федоровский район, </w:t>
            </w:r>
          </w:p>
          <w:p w:rsidR="004C0E98" w:rsidRPr="004C0E98" w:rsidRDefault="004C0E98" w:rsidP="004C0E98">
            <w:pPr>
              <w:shd w:val="clear" w:color="auto" w:fill="FFFFFF"/>
              <w:spacing w:after="0" w:line="177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4C0E98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proofErr w:type="gramEnd"/>
            <w:r w:rsidRPr="004C0E98">
              <w:rPr>
                <w:rFonts w:ascii="Times New Roman" w:eastAsia="Times New Roman" w:hAnsi="Times New Roman" w:cs="Times New Roman"/>
                <w:color w:val="000000" w:themeColor="text1"/>
              </w:rPr>
              <w:t>. Федоровка</w:t>
            </w:r>
          </w:p>
          <w:p w:rsidR="002B167A" w:rsidRDefault="004C0E98" w:rsidP="004C0E98">
            <w:pPr>
              <w:shd w:val="clear" w:color="auto" w:fill="FFFFFF"/>
              <w:spacing w:after="0" w:line="177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C0E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РБ, </w:t>
            </w:r>
            <w:proofErr w:type="spellStart"/>
            <w:r w:rsidRPr="004C0E98">
              <w:rPr>
                <w:rFonts w:ascii="Times New Roman" w:eastAsia="Times New Roman" w:hAnsi="Times New Roman" w:cs="Times New Roman"/>
                <w:color w:val="000000" w:themeColor="text1"/>
              </w:rPr>
              <w:t>Миякинский</w:t>
            </w:r>
            <w:proofErr w:type="spellEnd"/>
            <w:r w:rsidRPr="004C0E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район, </w:t>
            </w:r>
          </w:p>
          <w:p w:rsidR="004C0E98" w:rsidRPr="004C0E98" w:rsidRDefault="004C0E98" w:rsidP="004C0E98">
            <w:pPr>
              <w:shd w:val="clear" w:color="auto" w:fill="FFFFFF"/>
              <w:spacing w:after="0" w:line="177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C0E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4C0E98">
              <w:rPr>
                <w:rFonts w:ascii="Times New Roman" w:eastAsia="Times New Roman" w:hAnsi="Times New Roman" w:cs="Times New Roman"/>
                <w:color w:val="000000" w:themeColor="text1"/>
              </w:rPr>
              <w:t>Киркиз-Мияки</w:t>
            </w:r>
            <w:proofErr w:type="spellEnd"/>
          </w:p>
          <w:p w:rsidR="002B167A" w:rsidRDefault="004C0E98" w:rsidP="004C0E98">
            <w:pPr>
              <w:shd w:val="clear" w:color="auto" w:fill="FFFFFF"/>
              <w:spacing w:after="0" w:line="177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C0E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РБ, </w:t>
            </w:r>
            <w:proofErr w:type="spellStart"/>
            <w:r w:rsidRPr="004C0E98">
              <w:rPr>
                <w:rFonts w:ascii="Times New Roman" w:eastAsia="Times New Roman" w:hAnsi="Times New Roman" w:cs="Times New Roman"/>
                <w:color w:val="000000" w:themeColor="text1"/>
              </w:rPr>
              <w:t>Гафурийский</w:t>
            </w:r>
            <w:proofErr w:type="spellEnd"/>
            <w:r w:rsidRPr="004C0E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район, </w:t>
            </w:r>
          </w:p>
          <w:p w:rsidR="004C0E98" w:rsidRPr="004C0E98" w:rsidRDefault="004C0E98" w:rsidP="004C0E98">
            <w:pPr>
              <w:shd w:val="clear" w:color="auto" w:fill="FFFFFF"/>
              <w:spacing w:after="0" w:line="177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C0E98">
              <w:rPr>
                <w:rFonts w:ascii="Times New Roman" w:eastAsia="Times New Roman" w:hAnsi="Times New Roman" w:cs="Times New Roman"/>
                <w:color w:val="000000" w:themeColor="text1"/>
              </w:rPr>
              <w:t>с. Красноусольский</w:t>
            </w:r>
          </w:p>
          <w:p w:rsidR="004C0E98" w:rsidRPr="004C0E98" w:rsidRDefault="004C0E98" w:rsidP="004C0E98">
            <w:pPr>
              <w:shd w:val="clear" w:color="auto" w:fill="FFFFFF"/>
              <w:spacing w:after="0" w:line="177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C0E98" w:rsidRPr="004C0E98" w:rsidRDefault="004C0E98" w:rsidP="004C0E98">
            <w:pPr>
              <w:rPr>
                <w:rFonts w:ascii="Times New Roman" w:hAnsi="Times New Roman" w:cs="Times New Roman"/>
              </w:rPr>
            </w:pPr>
            <w:r w:rsidRPr="004C0E98">
              <w:rPr>
                <w:rFonts w:ascii="Times New Roman" w:hAnsi="Times New Roman" w:cs="Times New Roman"/>
              </w:rPr>
              <w:t xml:space="preserve">* - территория обслуживания указана ориентировочно. </w:t>
            </w:r>
          </w:p>
          <w:p w:rsidR="00530B60" w:rsidRPr="0021796A" w:rsidRDefault="00530B60" w:rsidP="003B54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60" w:rsidRPr="0021796A" w:rsidRDefault="00530B60" w:rsidP="00530B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Опоры </w:t>
            </w:r>
            <w:proofErr w:type="gramStart"/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7A" w:rsidRDefault="00530B60" w:rsidP="002B167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179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4500</w:t>
            </w:r>
            <w:r w:rsidR="002B16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  <w:r w:rsidRPr="002179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Республика Башкортостан,</w:t>
            </w:r>
          </w:p>
          <w:p w:rsidR="002B167A" w:rsidRDefault="00530B60" w:rsidP="002B167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179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г.</w:t>
            </w:r>
            <w:r w:rsidR="002B16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179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Уфа, </w:t>
            </w:r>
          </w:p>
          <w:p w:rsidR="00530B60" w:rsidRPr="004C0E98" w:rsidRDefault="00530B60" w:rsidP="002B16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ул.</w:t>
            </w:r>
            <w:r w:rsidR="002B167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Бессонова,2Б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60" w:rsidRPr="0021796A" w:rsidRDefault="00530B60" w:rsidP="00530B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30 рабочих дней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60" w:rsidRPr="0021796A" w:rsidRDefault="00530B60" w:rsidP="00530B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30 рабочих дней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60" w:rsidRPr="0021796A" w:rsidRDefault="00530B60" w:rsidP="00530B60">
            <w:pPr>
              <w:jc w:val="center"/>
            </w:pPr>
            <w:r w:rsidRPr="002179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60" w:rsidRPr="0021796A" w:rsidRDefault="00530B60" w:rsidP="00530B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796A">
              <w:rPr>
                <w:rFonts w:ascii="Times New Roman" w:hAnsi="Times New Roman" w:cs="Times New Roman"/>
                <w:sz w:val="22"/>
                <w:szCs w:val="22"/>
              </w:rPr>
              <w:t>Тип и количество размещаемого оборудования; Протяженность размещаемого оборудования Перечень размещаемого оборудования и его отдельных элементов</w:t>
            </w:r>
            <w:r w:rsidR="006F0C9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FE7E4B" w:rsidRDefault="00FE7E4B"/>
    <w:sectPr w:rsidR="00FE7E4B" w:rsidSect="00777E56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C39" w:rsidRDefault="00777C39" w:rsidP="00353D72">
      <w:pPr>
        <w:spacing w:after="0" w:line="240" w:lineRule="auto"/>
      </w:pPr>
      <w:r>
        <w:separator/>
      </w:r>
    </w:p>
  </w:endnote>
  <w:endnote w:type="continuationSeparator" w:id="0">
    <w:p w:rsidR="00777C39" w:rsidRDefault="00777C39" w:rsidP="0035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C39" w:rsidRDefault="00777C39" w:rsidP="00353D72">
      <w:pPr>
        <w:spacing w:after="0" w:line="240" w:lineRule="auto"/>
      </w:pPr>
      <w:r>
        <w:separator/>
      </w:r>
    </w:p>
  </w:footnote>
  <w:footnote w:type="continuationSeparator" w:id="0">
    <w:p w:rsidR="00777C39" w:rsidRDefault="00777C39" w:rsidP="0035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D72" w:rsidRPr="00353D72" w:rsidRDefault="00353D72" w:rsidP="00353D72">
    <w:pPr>
      <w:pStyle w:val="a3"/>
      <w:jc w:val="center"/>
      <w:rPr>
        <w:rFonts w:ascii="Times New Roman" w:hAnsi="Times New Roman" w:cs="Times New Roman"/>
        <w:b/>
        <w:sz w:val="24"/>
      </w:rPr>
    </w:pPr>
    <w:r w:rsidRPr="00353D72">
      <w:rPr>
        <w:rFonts w:ascii="Times New Roman" w:hAnsi="Times New Roman" w:cs="Times New Roman"/>
        <w:b/>
        <w:sz w:val="24"/>
      </w:rPr>
      <w:t>О раскрытии информации о порядке и условиях</w:t>
    </w:r>
    <w:r>
      <w:rPr>
        <w:rFonts w:ascii="Times New Roman" w:hAnsi="Times New Roman" w:cs="Times New Roman"/>
        <w:b/>
        <w:sz w:val="24"/>
      </w:rPr>
      <w:t xml:space="preserve"> </w:t>
    </w:r>
    <w:r w:rsidRPr="00353D72">
      <w:rPr>
        <w:rFonts w:ascii="Times New Roman" w:hAnsi="Times New Roman" w:cs="Times New Roman"/>
        <w:b/>
        <w:sz w:val="24"/>
      </w:rPr>
      <w:t>выполнения запросов на предоставление информации о доступе</w:t>
    </w:r>
  </w:p>
  <w:p w:rsidR="00353D72" w:rsidRPr="00353D72" w:rsidRDefault="00353D72" w:rsidP="00353D72">
    <w:pPr>
      <w:pStyle w:val="a3"/>
      <w:jc w:val="center"/>
      <w:rPr>
        <w:rFonts w:ascii="Times New Roman" w:hAnsi="Times New Roman" w:cs="Times New Roman"/>
        <w:b/>
        <w:sz w:val="24"/>
      </w:rPr>
    </w:pPr>
    <w:r w:rsidRPr="00353D72">
      <w:rPr>
        <w:rFonts w:ascii="Times New Roman" w:hAnsi="Times New Roman" w:cs="Times New Roman"/>
        <w:b/>
        <w:sz w:val="24"/>
      </w:rPr>
      <w:t>к конкретным объектам ин</w:t>
    </w:r>
    <w:r>
      <w:rPr>
        <w:rFonts w:ascii="Times New Roman" w:hAnsi="Times New Roman" w:cs="Times New Roman"/>
        <w:b/>
        <w:sz w:val="24"/>
      </w:rPr>
      <w:t xml:space="preserve">фраструктуры, а также о размере </w:t>
    </w:r>
    <w:r w:rsidRPr="00353D72">
      <w:rPr>
        <w:rFonts w:ascii="Times New Roman" w:hAnsi="Times New Roman" w:cs="Times New Roman"/>
        <w:b/>
        <w:sz w:val="24"/>
      </w:rPr>
      <w:t>платы за предоставление информац</w:t>
    </w:r>
    <w:proofErr w:type="gramStart"/>
    <w:r w:rsidRPr="00353D72">
      <w:rPr>
        <w:rFonts w:ascii="Times New Roman" w:hAnsi="Times New Roman" w:cs="Times New Roman"/>
        <w:b/>
        <w:sz w:val="24"/>
      </w:rPr>
      <w:t>ии</w:t>
    </w:r>
    <w:r w:rsidR="008351DA">
      <w:rPr>
        <w:rFonts w:ascii="Times New Roman" w:hAnsi="Times New Roman" w:cs="Times New Roman"/>
        <w:b/>
        <w:sz w:val="24"/>
      </w:rPr>
      <w:t xml:space="preserve"> ООО</w:t>
    </w:r>
    <w:proofErr w:type="gramEnd"/>
    <w:r w:rsidR="008351DA">
      <w:rPr>
        <w:rFonts w:ascii="Times New Roman" w:hAnsi="Times New Roman" w:cs="Times New Roman"/>
        <w:b/>
        <w:sz w:val="24"/>
      </w:rPr>
      <w:t xml:space="preserve"> «</w:t>
    </w:r>
    <w:proofErr w:type="spellStart"/>
    <w:r w:rsidR="008351DA">
      <w:rPr>
        <w:rFonts w:ascii="Times New Roman" w:hAnsi="Times New Roman" w:cs="Times New Roman"/>
        <w:b/>
        <w:sz w:val="24"/>
      </w:rPr>
      <w:t>ГИП-Электро</w:t>
    </w:r>
    <w:proofErr w:type="spellEnd"/>
    <w:r w:rsidR="008351DA">
      <w:rPr>
        <w:rFonts w:ascii="Times New Roman" w:hAnsi="Times New Roman" w:cs="Times New Roman"/>
        <w:b/>
        <w:sz w:val="24"/>
      </w:rPr>
      <w:t>»</w:t>
    </w:r>
  </w:p>
  <w:p w:rsidR="00353D72" w:rsidRDefault="00353D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E56"/>
    <w:rsid w:val="00021948"/>
    <w:rsid w:val="0021796A"/>
    <w:rsid w:val="00253282"/>
    <w:rsid w:val="00284A8C"/>
    <w:rsid w:val="002B167A"/>
    <w:rsid w:val="00353D72"/>
    <w:rsid w:val="003826F9"/>
    <w:rsid w:val="003B543B"/>
    <w:rsid w:val="004C0E98"/>
    <w:rsid w:val="00530B60"/>
    <w:rsid w:val="00585637"/>
    <w:rsid w:val="006F0C92"/>
    <w:rsid w:val="00702A4B"/>
    <w:rsid w:val="00777C39"/>
    <w:rsid w:val="00777E56"/>
    <w:rsid w:val="0078052C"/>
    <w:rsid w:val="007C7F7E"/>
    <w:rsid w:val="008351DA"/>
    <w:rsid w:val="00895879"/>
    <w:rsid w:val="00AC2C58"/>
    <w:rsid w:val="00AF5DC3"/>
    <w:rsid w:val="00AF6C98"/>
    <w:rsid w:val="00C8480F"/>
    <w:rsid w:val="00FE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3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D7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53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D7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3612A-DAA7-49D5-BE20-E5B73A1E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Георгий Олегович</dc:creator>
  <cp:keywords/>
  <dc:description/>
  <cp:lastModifiedBy>User</cp:lastModifiedBy>
  <cp:revision>14</cp:revision>
  <dcterms:created xsi:type="dcterms:W3CDTF">2016-05-27T11:58:00Z</dcterms:created>
  <dcterms:modified xsi:type="dcterms:W3CDTF">2019-12-30T05:19:00Z</dcterms:modified>
</cp:coreProperties>
</file>